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01f162368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380df54c9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2ad1e2feb4e2f" /><Relationship Type="http://schemas.openxmlformats.org/officeDocument/2006/relationships/numbering" Target="/word/numbering.xml" Id="Rfa8d0ba962064e95" /><Relationship Type="http://schemas.openxmlformats.org/officeDocument/2006/relationships/settings" Target="/word/settings.xml" Id="Rcebabf0108784693" /><Relationship Type="http://schemas.openxmlformats.org/officeDocument/2006/relationships/image" Target="/word/media/878fc7ee-9d7c-4bc4-a2f3-a79f9b865357.png" Id="Rf43380df54c941cb" /></Relationships>
</file>