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8f95c8517d4f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0169c4a0de4b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Cybulin,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44b6a989c3461a" /><Relationship Type="http://schemas.openxmlformats.org/officeDocument/2006/relationships/numbering" Target="/word/numbering.xml" Id="R09ad98e584cf48be" /><Relationship Type="http://schemas.openxmlformats.org/officeDocument/2006/relationships/settings" Target="/word/settings.xml" Id="R0969c0df5337427c" /><Relationship Type="http://schemas.openxmlformats.org/officeDocument/2006/relationships/image" Target="/word/media/edc13827-aea4-4846-afff-a80b5a63dc81.png" Id="R0b0169c4a0de4be4" /></Relationships>
</file>