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bd6b14a39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e7ed99b4c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e5c49ea05485f" /><Relationship Type="http://schemas.openxmlformats.org/officeDocument/2006/relationships/numbering" Target="/word/numbering.xml" Id="Ra40420dc70894284" /><Relationship Type="http://schemas.openxmlformats.org/officeDocument/2006/relationships/settings" Target="/word/settings.xml" Id="R55d242999cef454e" /><Relationship Type="http://schemas.openxmlformats.org/officeDocument/2006/relationships/image" Target="/word/media/a284633f-2c2f-43d5-89a1-e511429f0fc6.png" Id="R26fe7ed99b4c4f9e" /></Relationships>
</file>