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5ba4ea35f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cf63aa79e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Cywiny Dynguny,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b69d01f964658" /><Relationship Type="http://schemas.openxmlformats.org/officeDocument/2006/relationships/numbering" Target="/word/numbering.xml" Id="Ra05c2b4b96594114" /><Relationship Type="http://schemas.openxmlformats.org/officeDocument/2006/relationships/settings" Target="/word/settings.xml" Id="R4b11d8dc906f4309" /><Relationship Type="http://schemas.openxmlformats.org/officeDocument/2006/relationships/image" Target="/word/media/4e5ff618-3504-4add-9943-c37706f3f835.png" Id="Re7dcf63aa79e4b51" /></Relationships>
</file>