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27f897647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3a54b00a7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Cywiny Wojskie,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1472ffe2c41af" /><Relationship Type="http://schemas.openxmlformats.org/officeDocument/2006/relationships/numbering" Target="/word/numbering.xml" Id="R850098d3c4c44067" /><Relationship Type="http://schemas.openxmlformats.org/officeDocument/2006/relationships/settings" Target="/word/settings.xml" Id="R058bb0703fe84de2" /><Relationship Type="http://schemas.openxmlformats.org/officeDocument/2006/relationships/image" Target="/word/media/0cd24603-6746-4cd8-a86e-05723fa5b9b5.png" Id="Rb8d3a54b00a74846" /></Relationships>
</file>