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999fe3b38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ae521672d47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Czaple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ba463cce243a1" /><Relationship Type="http://schemas.openxmlformats.org/officeDocument/2006/relationships/numbering" Target="/word/numbering.xml" Id="Rc70117eaa835472a" /><Relationship Type="http://schemas.openxmlformats.org/officeDocument/2006/relationships/settings" Target="/word/settings.xml" Id="Rbdc8c135c7164db9" /><Relationship Type="http://schemas.openxmlformats.org/officeDocument/2006/relationships/image" Target="/word/media/61ecf8f3-fa3e-4e37-945b-ce27f09e2403.png" Id="R641ae521672d4766" /></Relationships>
</file>