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2ac98ac61345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ddd0d2791b4e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Czarna Gora,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b4ae4483064cc5" /><Relationship Type="http://schemas.openxmlformats.org/officeDocument/2006/relationships/numbering" Target="/word/numbering.xml" Id="R75bc354d8d9142fe" /><Relationship Type="http://schemas.openxmlformats.org/officeDocument/2006/relationships/settings" Target="/word/settings.xml" Id="R3951934562c346c8" /><Relationship Type="http://schemas.openxmlformats.org/officeDocument/2006/relationships/image" Target="/word/media/1af50722-0a07-4927-9ff3-4a035e74e5a4.png" Id="Re0ddd0d2791b4ed1" /></Relationships>
</file>