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bd7866b25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70fe9d2ba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a5570dc0749d1" /><Relationship Type="http://schemas.openxmlformats.org/officeDocument/2006/relationships/numbering" Target="/word/numbering.xml" Id="R33e9df7e94134d11" /><Relationship Type="http://schemas.openxmlformats.org/officeDocument/2006/relationships/settings" Target="/word/settings.xml" Id="Rcd04d929ba904866" /><Relationship Type="http://schemas.openxmlformats.org/officeDocument/2006/relationships/image" Target="/word/media/ec38a12f-dd08-47ec-94e8-51fec45fa6b9.png" Id="Rcde70fe9d2ba4711" /></Relationships>
</file>