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b9efb976d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a3586efef47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Czarniecka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54bd9eb4d4619" /><Relationship Type="http://schemas.openxmlformats.org/officeDocument/2006/relationships/numbering" Target="/word/numbering.xml" Id="Rc5fec08a383b425d" /><Relationship Type="http://schemas.openxmlformats.org/officeDocument/2006/relationships/settings" Target="/word/settings.xml" Id="R33049b114e9342f7" /><Relationship Type="http://schemas.openxmlformats.org/officeDocument/2006/relationships/image" Target="/word/media/e96808d3-673d-4c55-8123-1d59c0e7fb56.png" Id="Rf5fa3586efef47b7" /></Relationships>
</file>