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862cd2895048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2945aae3b841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Czarnocinek,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62554a14db4fb0" /><Relationship Type="http://schemas.openxmlformats.org/officeDocument/2006/relationships/numbering" Target="/word/numbering.xml" Id="Rb672f424a6eb4b5a" /><Relationship Type="http://schemas.openxmlformats.org/officeDocument/2006/relationships/settings" Target="/word/settings.xml" Id="Rac552c9334154ddd" /><Relationship Type="http://schemas.openxmlformats.org/officeDocument/2006/relationships/image" Target="/word/media/48b675db-0d5d-4b51-bfe7-c86814bac42b.png" Id="Re92945aae3b84187" /></Relationships>
</file>