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ac4faa3f948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0064c0270a46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Czarnolozy,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eb76f6648f4150" /><Relationship Type="http://schemas.openxmlformats.org/officeDocument/2006/relationships/numbering" Target="/word/numbering.xml" Id="Re9d36c6348044a13" /><Relationship Type="http://schemas.openxmlformats.org/officeDocument/2006/relationships/settings" Target="/word/settings.xml" Id="R8bceae08afbb497f" /><Relationship Type="http://schemas.openxmlformats.org/officeDocument/2006/relationships/image" Target="/word/media/ed42f338-42d7-43dc-8f86-65f330207060.png" Id="R520064c0270a46d9" /></Relationships>
</file>