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bf12be019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3f2830755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6ce0f9a2c4484" /><Relationship Type="http://schemas.openxmlformats.org/officeDocument/2006/relationships/numbering" Target="/word/numbering.xml" Id="R56dc6749e62b4752" /><Relationship Type="http://schemas.openxmlformats.org/officeDocument/2006/relationships/settings" Target="/word/settings.xml" Id="Rb861e48a9e4841fb" /><Relationship Type="http://schemas.openxmlformats.org/officeDocument/2006/relationships/image" Target="/word/media/98f49e72-20cb-43e3-a4a2-e11543ae7355.png" Id="Rbfb3f2830755420c" /></Relationships>
</file>