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008fefd5c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1b9b0a5c5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d66934afd4bc9" /><Relationship Type="http://schemas.openxmlformats.org/officeDocument/2006/relationships/numbering" Target="/word/numbering.xml" Id="R36237fda2ce148de" /><Relationship Type="http://schemas.openxmlformats.org/officeDocument/2006/relationships/settings" Target="/word/settings.xml" Id="R2949063c7abc42b3" /><Relationship Type="http://schemas.openxmlformats.org/officeDocument/2006/relationships/image" Target="/word/media/0b3a00ad-c1a6-4f5a-b93d-018a1e181a16.png" Id="R0ff1b9b0a5c54bc1" /></Relationships>
</file>