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0d6c4885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69fa1fc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284d7b57d4fd8" /><Relationship Type="http://schemas.openxmlformats.org/officeDocument/2006/relationships/numbering" Target="/word/numbering.xml" Id="R36e8bba3589d4029" /><Relationship Type="http://schemas.openxmlformats.org/officeDocument/2006/relationships/settings" Target="/word/settings.xml" Id="R2861683f63624720" /><Relationship Type="http://schemas.openxmlformats.org/officeDocument/2006/relationships/image" Target="/word/media/1ebb2a76-0449-4b6e-bb6a-37ab49724fac.png" Id="R0af269fa1fcc4792" /></Relationships>
</file>