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bb6972d80f43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58e57ee92c40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Czarnowo Byki,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e087de3a9f41e8" /><Relationship Type="http://schemas.openxmlformats.org/officeDocument/2006/relationships/numbering" Target="/word/numbering.xml" Id="Rfc361ac29d284118" /><Relationship Type="http://schemas.openxmlformats.org/officeDocument/2006/relationships/settings" Target="/word/settings.xml" Id="R2011f5262019415e" /><Relationship Type="http://schemas.openxmlformats.org/officeDocument/2006/relationships/image" Target="/word/media/c78e35e3-6d65-4e31-87a2-3a3335f59ad8.png" Id="R3c58e57ee92c4000" /></Relationships>
</file>