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1e3475cf4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52869a682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2d65abdd84851" /><Relationship Type="http://schemas.openxmlformats.org/officeDocument/2006/relationships/numbering" Target="/word/numbering.xml" Id="R9d461c9f37f147c9" /><Relationship Type="http://schemas.openxmlformats.org/officeDocument/2006/relationships/settings" Target="/word/settings.xml" Id="R4c2f18cb406c48f2" /><Relationship Type="http://schemas.openxmlformats.org/officeDocument/2006/relationships/image" Target="/word/media/64e2a31c-823b-4f49-8049-bdaf11c918bc.png" Id="Rb3052869a6824889" /></Relationships>
</file>