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9c0c575b314e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bcf36f2b4f46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Czarny Brod,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cab4f600b44ae9" /><Relationship Type="http://schemas.openxmlformats.org/officeDocument/2006/relationships/numbering" Target="/word/numbering.xml" Id="R77f4e4ac73344dec" /><Relationship Type="http://schemas.openxmlformats.org/officeDocument/2006/relationships/settings" Target="/word/settings.xml" Id="R4b1ad18724914185" /><Relationship Type="http://schemas.openxmlformats.org/officeDocument/2006/relationships/image" Target="/word/media/a65fc99b-c4cf-440e-b376-2d15c27aa0db.png" Id="R88bcf36f2b4f4620" /></Relationships>
</file>