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4a2ef7ac004c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b6f1a625ce4b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Czarnylas,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082cf41de346ce" /><Relationship Type="http://schemas.openxmlformats.org/officeDocument/2006/relationships/numbering" Target="/word/numbering.xml" Id="R3fa7d8fdae8c4849" /><Relationship Type="http://schemas.openxmlformats.org/officeDocument/2006/relationships/settings" Target="/word/settings.xml" Id="R176bc2930c774645" /><Relationship Type="http://schemas.openxmlformats.org/officeDocument/2006/relationships/image" Target="/word/media/e425063f-ee11-4605-900a-bf6803295b53.png" Id="R5ab6f1a625ce4bec" /></Relationships>
</file>