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b39a509ff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6f5ed43d2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a470710e248f2" /><Relationship Type="http://schemas.openxmlformats.org/officeDocument/2006/relationships/numbering" Target="/word/numbering.xml" Id="R000c5e2a71c34e21" /><Relationship Type="http://schemas.openxmlformats.org/officeDocument/2006/relationships/settings" Target="/word/settings.xml" Id="R264463c54020482a" /><Relationship Type="http://schemas.openxmlformats.org/officeDocument/2006/relationships/image" Target="/word/media/675ca38f-db26-426c-9f10-95a10fb7d429.png" Id="R0fd6f5ed43d2406d" /></Relationships>
</file>