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8d2cc30d514f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7bee74f4fd49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Czepielin,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6838ca7924490b" /><Relationship Type="http://schemas.openxmlformats.org/officeDocument/2006/relationships/numbering" Target="/word/numbering.xml" Id="Ra71f8ef9b66d4cb0" /><Relationship Type="http://schemas.openxmlformats.org/officeDocument/2006/relationships/settings" Target="/word/settings.xml" Id="Rd13a37bbf6894864" /><Relationship Type="http://schemas.openxmlformats.org/officeDocument/2006/relationships/image" Target="/word/media/edf79ced-d79d-4c37-80a7-de1a9e4bbfce.png" Id="R897bee74f4fd495f" /></Relationships>
</file>