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13b671c5c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0ccca747e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Czeputka,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2f3f2b2664128" /><Relationship Type="http://schemas.openxmlformats.org/officeDocument/2006/relationships/numbering" Target="/word/numbering.xml" Id="R34cd695a023b4a22" /><Relationship Type="http://schemas.openxmlformats.org/officeDocument/2006/relationships/settings" Target="/word/settings.xml" Id="R7c65cfe60cc44346" /><Relationship Type="http://schemas.openxmlformats.org/officeDocument/2006/relationships/image" Target="/word/media/0f83da94-9ae7-4703-a6c0-fe9ce79f177d.png" Id="R8950ccca747e4505" /></Relationships>
</file>