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878a0d735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f83f4ed6a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c6b641db44daf" /><Relationship Type="http://schemas.openxmlformats.org/officeDocument/2006/relationships/numbering" Target="/word/numbering.xml" Id="Rff6c159d8f6b4c78" /><Relationship Type="http://schemas.openxmlformats.org/officeDocument/2006/relationships/settings" Target="/word/settings.xml" Id="R09dac592e91a4cdc" /><Relationship Type="http://schemas.openxmlformats.org/officeDocument/2006/relationships/image" Target="/word/media/e59334f6-ec08-491b-9d7b-87bfc50cc9e5.png" Id="R854f83f4ed6a49ae" /></Relationships>
</file>