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e11d96401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2e58572a4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Czerwieczyce,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4661988f24d7e" /><Relationship Type="http://schemas.openxmlformats.org/officeDocument/2006/relationships/numbering" Target="/word/numbering.xml" Id="Re26a3650c2ab4213" /><Relationship Type="http://schemas.openxmlformats.org/officeDocument/2006/relationships/settings" Target="/word/settings.xml" Id="Re563f81e04804f4c" /><Relationship Type="http://schemas.openxmlformats.org/officeDocument/2006/relationships/image" Target="/word/media/ad996ec9-4afc-44de-adb8-a73cb0410242.png" Id="R3f32e58572a441d2" /></Relationships>
</file>