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ce20c0795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67ae82a79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Czerwieniec,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b9df054884bce" /><Relationship Type="http://schemas.openxmlformats.org/officeDocument/2006/relationships/numbering" Target="/word/numbering.xml" Id="R4e888a61acbe44fb" /><Relationship Type="http://schemas.openxmlformats.org/officeDocument/2006/relationships/settings" Target="/word/settings.xml" Id="R35e80f7daa214f36" /><Relationship Type="http://schemas.openxmlformats.org/officeDocument/2006/relationships/image" Target="/word/media/e0f574ee-9291-4166-bda5-05ad61f7d2d6.png" Id="R6f767ae82a794084" /></Relationships>
</file>