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acab8c765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e3a23d597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Czerwona Niwa-Parcel,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e57da5b014177" /><Relationship Type="http://schemas.openxmlformats.org/officeDocument/2006/relationships/numbering" Target="/word/numbering.xml" Id="Rb9872c90a87d46bd" /><Relationship Type="http://schemas.openxmlformats.org/officeDocument/2006/relationships/settings" Target="/word/settings.xml" Id="R2377b299db024a55" /><Relationship Type="http://schemas.openxmlformats.org/officeDocument/2006/relationships/image" Target="/word/media/95b220fb-a108-4681-ace4-6f21b65eff29.png" Id="R04de3a23d59743b4" /></Relationships>
</file>