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721c38610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23178be44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Czeskie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7871c0827743c2" /><Relationship Type="http://schemas.openxmlformats.org/officeDocument/2006/relationships/numbering" Target="/word/numbering.xml" Id="R21bb888b4d48405a" /><Relationship Type="http://schemas.openxmlformats.org/officeDocument/2006/relationships/settings" Target="/word/settings.xml" Id="R695ebcaa4a794ac1" /><Relationship Type="http://schemas.openxmlformats.org/officeDocument/2006/relationships/image" Target="/word/media/dad83c71-1b6b-4eaa-b996-be8b59dc990e.png" Id="R00523178be444752" /></Relationships>
</file>