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8fb759a2e4b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93d71465f349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Czestochowka,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f94166c2614aee" /><Relationship Type="http://schemas.openxmlformats.org/officeDocument/2006/relationships/numbering" Target="/word/numbering.xml" Id="R89ddc0c57bf34f2d" /><Relationship Type="http://schemas.openxmlformats.org/officeDocument/2006/relationships/settings" Target="/word/settings.xml" Id="R785f034e636a4c1e" /><Relationship Type="http://schemas.openxmlformats.org/officeDocument/2006/relationships/image" Target="/word/media/e2aff30c-c8ed-4005-8f52-06b4e8029ae0.png" Id="R9493d71465f3494f" /></Relationships>
</file>