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d0f8a86e3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14bbe4f1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99bc447eb40c2" /><Relationship Type="http://schemas.openxmlformats.org/officeDocument/2006/relationships/numbering" Target="/word/numbering.xml" Id="R60e5ce3da4b64668" /><Relationship Type="http://schemas.openxmlformats.org/officeDocument/2006/relationships/settings" Target="/word/settings.xml" Id="Re971b70c369a43e7" /><Relationship Type="http://schemas.openxmlformats.org/officeDocument/2006/relationships/image" Target="/word/media/3d3b394b-982e-4a31-9e91-70e60f5923c5.png" Id="Redc414bbe4f14664" /></Relationships>
</file>