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08a26e89f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383848ad1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Czluchow,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672d73f06436a" /><Relationship Type="http://schemas.openxmlformats.org/officeDocument/2006/relationships/numbering" Target="/word/numbering.xml" Id="R54018b53dddb4157" /><Relationship Type="http://schemas.openxmlformats.org/officeDocument/2006/relationships/settings" Target="/word/settings.xml" Id="R7b9265f228c64f6a" /><Relationship Type="http://schemas.openxmlformats.org/officeDocument/2006/relationships/image" Target="/word/media/301f06fe-3583-40cc-af7d-e6223eaa8e30.png" Id="Rd84383848ad148a5" /></Relationships>
</file>