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f5cc1a082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bb7d007e3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fdfd05c394405" /><Relationship Type="http://schemas.openxmlformats.org/officeDocument/2006/relationships/numbering" Target="/word/numbering.xml" Id="R21755162f7c44524" /><Relationship Type="http://schemas.openxmlformats.org/officeDocument/2006/relationships/settings" Target="/word/settings.xml" Id="Rfe2cc64fe6c545f8" /><Relationship Type="http://schemas.openxmlformats.org/officeDocument/2006/relationships/image" Target="/word/media/dbe612e9-87cb-4267-affe-9447ea1dab87.png" Id="R254bb7d007e34120" /></Relationships>
</file>