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0856cad21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f08effe52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c1fb1eaf144d5" /><Relationship Type="http://schemas.openxmlformats.org/officeDocument/2006/relationships/numbering" Target="/word/numbering.xml" Id="Redb3a4de1fc24d8f" /><Relationship Type="http://schemas.openxmlformats.org/officeDocument/2006/relationships/settings" Target="/word/settings.xml" Id="Raf85df19f7e74e36" /><Relationship Type="http://schemas.openxmlformats.org/officeDocument/2006/relationships/image" Target="/word/media/52b35d2b-76cb-4e16-9265-63d00627e75a.png" Id="Rb48f08effe524e00" /></Relationships>
</file>