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4c8437f0cf47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1c006b94c841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 Borowy,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6dc8ea42394408" /><Relationship Type="http://schemas.openxmlformats.org/officeDocument/2006/relationships/numbering" Target="/word/numbering.xml" Id="R336c050fc743403c" /><Relationship Type="http://schemas.openxmlformats.org/officeDocument/2006/relationships/settings" Target="/word/settings.xml" Id="Rb7cd6df906304595" /><Relationship Type="http://schemas.openxmlformats.org/officeDocument/2006/relationships/image" Target="/word/media/ab9c4740-40b6-4049-abf4-de47caf141bf.png" Id="Rf61c006b94c84182" /></Relationships>
</file>