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111fff936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d1f18d5e0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e358d12fe4035" /><Relationship Type="http://schemas.openxmlformats.org/officeDocument/2006/relationships/numbering" Target="/word/numbering.xml" Id="Rbb62e1f154934129" /><Relationship Type="http://schemas.openxmlformats.org/officeDocument/2006/relationships/settings" Target="/word/settings.xml" Id="Rd96505d445664a17" /><Relationship Type="http://schemas.openxmlformats.org/officeDocument/2006/relationships/image" Target="/word/media/b9d4f894-674e-496f-8b6a-b397c7b6431e.png" Id="Ra22d1f18d5e045f2" /></Relationships>
</file>