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c5f64d158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a9b87faf4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Gornicza,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627308dc544b3" /><Relationship Type="http://schemas.openxmlformats.org/officeDocument/2006/relationships/numbering" Target="/word/numbering.xml" Id="Rb691da43c47d47c2" /><Relationship Type="http://schemas.openxmlformats.org/officeDocument/2006/relationships/settings" Target="/word/settings.xml" Id="Rc5dd6a9283c3464f" /><Relationship Type="http://schemas.openxmlformats.org/officeDocument/2006/relationships/image" Target="/word/media/c19b93ee-4c66-450a-a9fa-507fe6fb5250.png" Id="Rdc1a9b87faf44fae" /></Relationships>
</file>