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fe9327b5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47a04d873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a941d799b4475" /><Relationship Type="http://schemas.openxmlformats.org/officeDocument/2006/relationships/numbering" Target="/word/numbering.xml" Id="Rff1838d1fd0149af" /><Relationship Type="http://schemas.openxmlformats.org/officeDocument/2006/relationships/settings" Target="/word/settings.xml" Id="R0f253bc97799497f" /><Relationship Type="http://schemas.openxmlformats.org/officeDocument/2006/relationships/image" Target="/word/media/2c26c8cd-3774-415d-83c7-bedd60f1ddf2.png" Id="Rfc247a04d873405e" /></Relationships>
</file>