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f583ae745047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eade21f59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e8565f9a494e2b" /><Relationship Type="http://schemas.openxmlformats.org/officeDocument/2006/relationships/numbering" Target="/word/numbering.xml" Id="Rceabff08fbe44f9d" /><Relationship Type="http://schemas.openxmlformats.org/officeDocument/2006/relationships/settings" Target="/word/settings.xml" Id="Ra58e7dc9a136424e" /><Relationship Type="http://schemas.openxmlformats.org/officeDocument/2006/relationships/image" Target="/word/media/80a74319-808e-46aa-a36a-f9dd9de7a3a2.png" Id="R466eade21f59428f" /></Relationships>
</file>