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bf6e4b584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a4b5d10ef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c02fc5f7443e8" /><Relationship Type="http://schemas.openxmlformats.org/officeDocument/2006/relationships/numbering" Target="/word/numbering.xml" Id="R65253f1efa7c43d3" /><Relationship Type="http://schemas.openxmlformats.org/officeDocument/2006/relationships/settings" Target="/word/settings.xml" Id="R09b9ff1027784562" /><Relationship Type="http://schemas.openxmlformats.org/officeDocument/2006/relationships/image" Target="/word/media/d985c8f8-6177-4826-91dc-eebafac3ad0d.png" Id="R62da4b5d10ef471b" /></Relationships>
</file>