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121f1c838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dcaf3656b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3a136bc9347ea" /><Relationship Type="http://schemas.openxmlformats.org/officeDocument/2006/relationships/numbering" Target="/word/numbering.xml" Id="R057b5cf6f401421e" /><Relationship Type="http://schemas.openxmlformats.org/officeDocument/2006/relationships/settings" Target="/word/settings.xml" Id="R2b4c0ed090ba4332" /><Relationship Type="http://schemas.openxmlformats.org/officeDocument/2006/relationships/image" Target="/word/media/56693aff-4e0a-47bc-9659-20196e5fb4bc.png" Id="Rcd7dcaf3656b472c" /></Relationships>
</file>