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bddd27da4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c75d8e555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Starzenska,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765aa5e524fc2" /><Relationship Type="http://schemas.openxmlformats.org/officeDocument/2006/relationships/numbering" Target="/word/numbering.xml" Id="R72e47587da634d77" /><Relationship Type="http://schemas.openxmlformats.org/officeDocument/2006/relationships/settings" Target="/word/settings.xml" Id="R007fb61242ba40d6" /><Relationship Type="http://schemas.openxmlformats.org/officeDocument/2006/relationships/image" Target="/word/media/992b18ca-dff2-43dd-8c5e-a3e622119f1c.png" Id="R7b2c75d8e5554018" /></Relationships>
</file>