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58585b85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5861f12c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4b6cdbda24e62" /><Relationship Type="http://schemas.openxmlformats.org/officeDocument/2006/relationships/numbering" Target="/word/numbering.xml" Id="R1a22cd3e16864cbc" /><Relationship Type="http://schemas.openxmlformats.org/officeDocument/2006/relationships/settings" Target="/word/settings.xml" Id="R8c00e3cee1774110" /><Relationship Type="http://schemas.openxmlformats.org/officeDocument/2006/relationships/image" Target="/word/media/93c4270e-517c-45fa-9014-661052c31589.png" Id="R2b3c5861f12c40a6" /></Relationships>
</file>