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aeeb282c2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133308a4b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0269dbd0d4815" /><Relationship Type="http://schemas.openxmlformats.org/officeDocument/2006/relationships/numbering" Target="/word/numbering.xml" Id="R3881e1654cfd4a58" /><Relationship Type="http://schemas.openxmlformats.org/officeDocument/2006/relationships/settings" Target="/word/settings.xml" Id="Rfc467082f51a412a" /><Relationship Type="http://schemas.openxmlformats.org/officeDocument/2006/relationships/image" Target="/word/media/fdbbe89d-e631-442b-bd36-ef016260c7a3.png" Id="R30a133308a4b4b8c" /></Relationships>
</file>