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2a743d2f4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6aabf1f71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e95c50faa4562" /><Relationship Type="http://schemas.openxmlformats.org/officeDocument/2006/relationships/numbering" Target="/word/numbering.xml" Id="R7aed56f8b2094b2b" /><Relationship Type="http://schemas.openxmlformats.org/officeDocument/2006/relationships/settings" Target="/word/settings.xml" Id="R4a63763095ad45df" /><Relationship Type="http://schemas.openxmlformats.org/officeDocument/2006/relationships/image" Target="/word/media/feef7ccc-74fb-48f8-9ca6-607bce135f20.png" Id="R7616aabf1f714d86" /></Relationships>
</file>