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042e0c89d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22f60477f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Dalechowy,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69c93dff74dd7" /><Relationship Type="http://schemas.openxmlformats.org/officeDocument/2006/relationships/numbering" Target="/word/numbering.xml" Id="Rdd7a9212806b466f" /><Relationship Type="http://schemas.openxmlformats.org/officeDocument/2006/relationships/settings" Target="/word/settings.xml" Id="R05a9289ffc1a4a75" /><Relationship Type="http://schemas.openxmlformats.org/officeDocument/2006/relationships/image" Target="/word/media/e8608ad5-124b-43c8-81d5-82043f6997c2.png" Id="R0e622f60477f42b3" /></Relationships>
</file>