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10adeb2e6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2ee7e7cc1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f79fa87d84e26" /><Relationship Type="http://schemas.openxmlformats.org/officeDocument/2006/relationships/numbering" Target="/word/numbering.xml" Id="R6c298cee49574705" /><Relationship Type="http://schemas.openxmlformats.org/officeDocument/2006/relationships/settings" Target="/word/settings.xml" Id="R156f87677e4545ba" /><Relationship Type="http://schemas.openxmlformats.org/officeDocument/2006/relationships/image" Target="/word/media/11313359-e74d-48f2-9d33-021c501da22a.png" Id="R6952ee7e7cc1491f" /></Relationships>
</file>