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155b66385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235cb6794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Dargomysl,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9da1e8515433c" /><Relationship Type="http://schemas.openxmlformats.org/officeDocument/2006/relationships/numbering" Target="/word/numbering.xml" Id="Re093b9a24fa34080" /><Relationship Type="http://schemas.openxmlformats.org/officeDocument/2006/relationships/settings" Target="/word/settings.xml" Id="R123d7d85bcd94777" /><Relationship Type="http://schemas.openxmlformats.org/officeDocument/2006/relationships/image" Target="/word/media/8acb6a92-e6a4-4d43-8f7e-e7791fa6142f.png" Id="R6c2235cb67944f5f" /></Relationships>
</file>