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1308e0f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4d9f2ba59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17295ac354793" /><Relationship Type="http://schemas.openxmlformats.org/officeDocument/2006/relationships/numbering" Target="/word/numbering.xml" Id="Raf6ec3043b334cd7" /><Relationship Type="http://schemas.openxmlformats.org/officeDocument/2006/relationships/settings" Target="/word/settings.xml" Id="R00eec2c96a6e4f02" /><Relationship Type="http://schemas.openxmlformats.org/officeDocument/2006/relationships/image" Target="/word/media/3d9a14df-031c-4ceb-83f4-816957cc1d2c.png" Id="Rfb94d9f2ba5940cf" /></Relationships>
</file>