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2387553b8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4bec6475f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4707b2dc04790" /><Relationship Type="http://schemas.openxmlformats.org/officeDocument/2006/relationships/numbering" Target="/word/numbering.xml" Id="Rd03ad8c7519d44a3" /><Relationship Type="http://schemas.openxmlformats.org/officeDocument/2006/relationships/settings" Target="/word/settings.xml" Id="Rdf2d5aa103ee401b" /><Relationship Type="http://schemas.openxmlformats.org/officeDocument/2006/relationships/image" Target="/word/media/12f86162-406b-474d-8faa-f112e39212cd.png" Id="R7c14bec6475f41bf" /></Relationships>
</file>