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2e62b4950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0eb87ab6e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Debiensko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8880ae3a84d04" /><Relationship Type="http://schemas.openxmlformats.org/officeDocument/2006/relationships/numbering" Target="/word/numbering.xml" Id="Ra0a35c91f0924db1" /><Relationship Type="http://schemas.openxmlformats.org/officeDocument/2006/relationships/settings" Target="/word/settings.xml" Id="Rec653bd26901485b" /><Relationship Type="http://schemas.openxmlformats.org/officeDocument/2006/relationships/image" Target="/word/media/c9c21907-d891-434d-9887-05133aa76abd.png" Id="Ra450eb87ab6e4923" /></Relationships>
</file>