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cdff8f210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1085d8bfb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Debnialki,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405867dde47d0" /><Relationship Type="http://schemas.openxmlformats.org/officeDocument/2006/relationships/numbering" Target="/word/numbering.xml" Id="Rd5be6d8329e34194" /><Relationship Type="http://schemas.openxmlformats.org/officeDocument/2006/relationships/settings" Target="/word/settings.xml" Id="R9187373d7eea4e2e" /><Relationship Type="http://schemas.openxmlformats.org/officeDocument/2006/relationships/image" Target="/word/media/cad381de-7ece-45a7-8e95-998c2eb6fed6.png" Id="R8db1085d8bfb4a47" /></Relationships>
</file>