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2a01c69b9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64b5768b1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Debowa 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534388da94b74" /><Relationship Type="http://schemas.openxmlformats.org/officeDocument/2006/relationships/numbering" Target="/word/numbering.xml" Id="Rb2600c2d199d495c" /><Relationship Type="http://schemas.openxmlformats.org/officeDocument/2006/relationships/settings" Target="/word/settings.xml" Id="R9492254b9c214293" /><Relationship Type="http://schemas.openxmlformats.org/officeDocument/2006/relationships/image" Target="/word/media/aad95ded-92d9-46e4-b2b6-dc2abbca8ac9.png" Id="Rb5d64b5768b1457f" /></Relationships>
</file>